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62" w:rsidRDefault="00011B62" w:rsidP="00011B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INFORMACJA DLA OSOBY, KTÓREJ DANE DOTYCZĄ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podstawie art. 12, art. 13, art. 15, art. 16, art. 17, art. 18, art. 21 Rozporządzenia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Parlamentu Europejskiego i Rady (UE) 2016/679 z dnia 27 kwietnia 2016 r. w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sprawie ochrony osób fizycznych w związku z przetwarzaniem danych osobowych i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 sprawie swobodnego przepływu takich danych oraz uchylenia dyrektywy 95/46/WE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(ogólne rozporządzenie o ochronie danych, dalej: RODO), informuję, że: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Administratorem danych osobowych jest Niepubliczna Szkoła Sztuki Tańca,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ul. Rynkowa 24, 08-110 Siedlce, NIP: 8212665903, adres e-mail: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carodance@carodance.pl, numer telefonu: +48 509 619 021,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orzelowska.iwona.maria@gmail.com (Dyrektor NSST w Siedlcach)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Dane osobowe są przetwarzane w celu: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przeprowadzenia procesu rekrutacji uczniów do Niepublicznej Szkoły Tańca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 Siedlcach (podstawa prawna: art. 6 ust. 1 lit. b RODO).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Odbiorcami danych osobowych są: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wybrani pracownicy Administratora oraz podmioty współpracujące, w tym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Stowarzyszenie Taneczne </w:t>
      </w:r>
      <w:proofErr w:type="spellStart"/>
      <w:r>
        <w:rPr>
          <w:rFonts w:ascii="ArialMT" w:hAnsi="ArialMT" w:cs="ArialMT"/>
          <w:sz w:val="24"/>
          <w:szCs w:val="24"/>
        </w:rPr>
        <w:t>Caro</w:t>
      </w:r>
      <w:proofErr w:type="spellEnd"/>
      <w:r>
        <w:rPr>
          <w:rFonts w:ascii="ArialMT" w:hAnsi="ArialMT" w:cs="ArialMT"/>
          <w:sz w:val="24"/>
          <w:szCs w:val="24"/>
        </w:rPr>
        <w:t xml:space="preserve"> Dance jako organ prowadzący, a także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zewnętrzny dział prawny, w zakresie w jakim jest to niezbędne do przebiegu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procesu rekrutacji.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Okres przetwarzania danych trwa przez okres przebiegu procesu rekrutacji.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Osoba, której dane są przetwarzane ma prawo do żądania od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administratora dostępu do danych osobowych dotyczących osoby, której dane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dotyczą, ich sprostowania, usunięcia, prawa do bycia zapomnianym, prawo do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ograniczenia przetwarzania, prawo do wniesienia sprzeciwu wobec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przetwarzania, a także prawo do przenoszenia danych.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Dane nie są udostępniane do Państwa Trzeciego.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7. Osoba, której dane dotyczą ma prawo do wniesienia skargi do organu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nadzorczego, tj. Prezesa Urzędu Ochrony Danych Osobowych.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Podanie danych jest dobrowolne. Jednakże nie podanie danych uniemożliwi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przeprowadzenie procesu rekrutacji.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Ja niżej podpisany oświadczam, że informacja powyższa została mi przedstawiona w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zwięzłej, przejrzystej zrozumiałej i łatwo dostępnej formie, jasnym i prostym językiem.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Miejsce, data _________________________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</w:t>
      </w:r>
    </w:p>
    <w:p w:rsidR="00011B62" w:rsidRDefault="00011B62" w:rsidP="00011B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Podpis osoby, której dane dotyczą</w:t>
      </w:r>
    </w:p>
    <w:p w:rsidR="00C35884" w:rsidRDefault="00011B62" w:rsidP="00011B62">
      <w:r>
        <w:rPr>
          <w:rFonts w:ascii="Calibri" w:hAnsi="Calibri" w:cs="Calibri"/>
          <w:sz w:val="24"/>
          <w:szCs w:val="24"/>
        </w:rPr>
        <w:t>(rodzica/opiekuna)</w:t>
      </w:r>
    </w:p>
    <w:sectPr w:rsidR="00C35884" w:rsidSect="00E57550">
      <w:pgSz w:w="11900" w:h="16840" w:code="9"/>
      <w:pgMar w:top="720" w:right="720" w:bottom="720" w:left="720" w:header="709" w:footer="709" w:gutter="284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11B62"/>
    <w:rsid w:val="00011B62"/>
    <w:rsid w:val="002F370C"/>
    <w:rsid w:val="00427FC8"/>
    <w:rsid w:val="004710D0"/>
    <w:rsid w:val="00491887"/>
    <w:rsid w:val="004966FB"/>
    <w:rsid w:val="005E504E"/>
    <w:rsid w:val="006C2D3F"/>
    <w:rsid w:val="006D5F32"/>
    <w:rsid w:val="006F17CE"/>
    <w:rsid w:val="00884980"/>
    <w:rsid w:val="009243D0"/>
    <w:rsid w:val="009D072F"/>
    <w:rsid w:val="00BA16A7"/>
    <w:rsid w:val="00BB6C90"/>
    <w:rsid w:val="00C00C9F"/>
    <w:rsid w:val="00C35884"/>
    <w:rsid w:val="00D757A9"/>
    <w:rsid w:val="00D916C2"/>
    <w:rsid w:val="00DE4CA1"/>
    <w:rsid w:val="00E57550"/>
    <w:rsid w:val="00E611B7"/>
    <w:rsid w:val="00E80964"/>
    <w:rsid w:val="00FC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2025-10-07T14:02:00Z</dcterms:created>
  <dcterms:modified xsi:type="dcterms:W3CDTF">2025-10-07T14:02:00Z</dcterms:modified>
</cp:coreProperties>
</file>